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4C1C3" w14:textId="56B7082B" w:rsidR="009C07C9" w:rsidRPr="00C4756C" w:rsidRDefault="009C07C9" w:rsidP="00802831">
      <w:pPr>
        <w:pStyle w:val="Nzev"/>
      </w:pPr>
      <w:r w:rsidRPr="00C4756C">
        <w:t>IQRF Summit 201</w:t>
      </w:r>
      <w:r w:rsidR="008345B5">
        <w:t>8</w:t>
      </w:r>
    </w:p>
    <w:p w14:paraId="6846358B" w14:textId="3849001E" w:rsidR="008345B5" w:rsidRDefault="008345B5" w:rsidP="001634F4">
      <w:pPr>
        <w:spacing w:before="120" w:after="0"/>
      </w:pPr>
      <w:r w:rsidRPr="00826C96">
        <w:rPr>
          <w:b/>
        </w:rPr>
        <w:t>Termín</w:t>
      </w:r>
      <w:r>
        <w:t>: 24. - 25. dubna 2018</w:t>
      </w:r>
    </w:p>
    <w:p w14:paraId="6880FCE5" w14:textId="77777777" w:rsidR="008345B5" w:rsidRDefault="008345B5" w:rsidP="001634F4">
      <w:pPr>
        <w:spacing w:after="0"/>
      </w:pPr>
      <w:r w:rsidRPr="00826C96">
        <w:rPr>
          <w:b/>
        </w:rPr>
        <w:t>Místo</w:t>
      </w:r>
      <w:r>
        <w:t xml:space="preserve">: </w:t>
      </w:r>
      <w:proofErr w:type="spellStart"/>
      <w:r>
        <w:t>Clarion</w:t>
      </w:r>
      <w:proofErr w:type="spellEnd"/>
      <w:r>
        <w:t xml:space="preserve"> </w:t>
      </w:r>
      <w:proofErr w:type="spellStart"/>
      <w:r>
        <w:t>Congress</w:t>
      </w:r>
      <w:proofErr w:type="spellEnd"/>
      <w:r>
        <w:t xml:space="preserve"> Hotel Prague</w:t>
      </w:r>
    </w:p>
    <w:p w14:paraId="3772D082" w14:textId="79017898" w:rsidR="008345B5" w:rsidRDefault="008345B5" w:rsidP="008345B5">
      <w:r w:rsidRPr="00826C96">
        <w:rPr>
          <w:b/>
        </w:rPr>
        <w:t>WWW</w:t>
      </w:r>
      <w:r>
        <w:t xml:space="preserve">: </w:t>
      </w:r>
      <w:hyperlink r:id="rId8" w:history="1">
        <w:r w:rsidRPr="000B61DF">
          <w:rPr>
            <w:rStyle w:val="Hypertextovodkaz"/>
          </w:rPr>
          <w:t>www.iqrf.org/summit2018</w:t>
        </w:r>
      </w:hyperlink>
    </w:p>
    <w:p w14:paraId="39CA27DD" w14:textId="3A782151" w:rsidR="008345B5" w:rsidRPr="00841391" w:rsidRDefault="00B614F5" w:rsidP="00C01F7F">
      <w:pPr>
        <w:jc w:val="both"/>
        <w:rPr>
          <w:b/>
        </w:rPr>
      </w:pPr>
      <w:r>
        <w:rPr>
          <w:b/>
        </w:rPr>
        <w:t xml:space="preserve">Přijďte se inspirovat hotovými produkty a realizovanými projekty na dvoudenní konferenci o </w:t>
      </w:r>
      <w:proofErr w:type="gramStart"/>
      <w:r>
        <w:rPr>
          <w:b/>
        </w:rPr>
        <w:t>Internetu</w:t>
      </w:r>
      <w:proofErr w:type="gramEnd"/>
      <w:r>
        <w:rPr>
          <w:b/>
        </w:rPr>
        <w:t xml:space="preserve"> věcí. Připravili jsme pro vás více než 40 zajímavých přednášek, technické workshopy pro integrátory i výrobce, ukázky hotových produktů na Marketplace a v neposlední řadě prostor pro networking s prezentujícími firmami i dalšími účastníky. Zvýhodněné ceny vstupného platí do konce února 2018.</w:t>
      </w:r>
    </w:p>
    <w:p w14:paraId="43DEB832" w14:textId="104B90B4" w:rsidR="0002064E" w:rsidRPr="0054003C" w:rsidRDefault="0002064E" w:rsidP="0002064E">
      <w:pPr>
        <w:jc w:val="both"/>
      </w:pPr>
      <w:r>
        <w:t xml:space="preserve">Společnosti, které se již registrovaly za partnery konference, jsou příslibem zajímavého obsahu. Po úvodních </w:t>
      </w:r>
      <w:proofErr w:type="spellStart"/>
      <w:r>
        <w:t>Keynotes</w:t>
      </w:r>
      <w:proofErr w:type="spellEnd"/>
      <w:r>
        <w:t xml:space="preserve"> budou pokračovat přednášky rozdělené do oblastí Chytrá města, Chytré budovy a Průmysl 4.0. Partneři představí své probíhající i </w:t>
      </w:r>
      <w:r w:rsidR="00C261B4">
        <w:t>realizované</w:t>
      </w:r>
      <w:r>
        <w:t xml:space="preserve"> projekty z oblasti </w:t>
      </w:r>
      <w:proofErr w:type="gramStart"/>
      <w:r>
        <w:t>Internetu</w:t>
      </w:r>
      <w:proofErr w:type="gramEnd"/>
      <w:r>
        <w:t xml:space="preserve"> věcí. Program bude zajímavý jak pro vedoucí společností, tak i pro techniky</w:t>
      </w:r>
      <w:r w:rsidR="00391104">
        <w:t xml:space="preserve"> a odbornou veřejnost</w:t>
      </w:r>
      <w:r>
        <w:t>. Přednášky budou doplněny praktickými workshopy pro integrátory a výrobce, nebude chybět ani oblíbený networking, kde se můžou účastníci neformálně potkat.</w:t>
      </w:r>
    </w:p>
    <w:p w14:paraId="375CCB4E" w14:textId="4E4AFFC0" w:rsidR="00E85A2C" w:rsidRDefault="00E85A2C" w:rsidP="00C01F7F">
      <w:pPr>
        <w:jc w:val="both"/>
      </w:pPr>
      <w:r>
        <w:t xml:space="preserve">Jedním z hlavních témat bude probíhající </w:t>
      </w:r>
      <w:r w:rsidRPr="009C372E">
        <w:rPr>
          <w:b/>
        </w:rPr>
        <w:t>standardizace</w:t>
      </w:r>
      <w:r>
        <w:t xml:space="preserve">. Po ročním vývoji je k dispozici on-line repozitář obsahující veškeré potřebné informace k certifikovaným produktům. Z tohoto místa pak čerpají aplikace, brány i cloudy. Repozitář obsahuje nejen seznam zařízení a popisné údaje k nim. </w:t>
      </w:r>
      <w:r w:rsidR="00DA3DF3">
        <w:t>O</w:t>
      </w:r>
      <w:r>
        <w:t xml:space="preserve">bsahuje </w:t>
      </w:r>
      <w:r w:rsidR="00DA3DF3">
        <w:t xml:space="preserve">především </w:t>
      </w:r>
      <w:r>
        <w:t>drivery a balíčky aktualizací. Tento přístup přináší výrazné zjednodušení v komunikaci s produkty. Brány, aplikace i cloudy si na pozadí zjistí, jak s daným produktem komunikovat, což výrazně zrychluje vývoj IoT řešení.</w:t>
      </w:r>
    </w:p>
    <w:p w14:paraId="75E03E19" w14:textId="10EBFD88" w:rsidR="004276DA" w:rsidRDefault="004276DA" w:rsidP="00C01F7F">
      <w:pPr>
        <w:jc w:val="both"/>
      </w:pPr>
      <w:r>
        <w:t>Při certifikaci získá produkt své jedinečné identifikační číslo HWPID</w:t>
      </w:r>
      <w:r w:rsidR="00BF34EF">
        <w:t xml:space="preserve"> a s ním je zanesen do repozitáře. Toto číslo pak slouží k získání informací o daném produktu, který brána/aplikace nalezne ve své síti IQRF. Bránu ani vaši aplikaci pak nemusíte učit, jak se zařízením komunikovat, tuto informaci získá z driverů na repozitáři.</w:t>
      </w:r>
    </w:p>
    <w:p w14:paraId="4869FC15" w14:textId="07F76F41" w:rsidR="00BF34EF" w:rsidRDefault="00F43140" w:rsidP="00C01F7F">
      <w:pPr>
        <w:jc w:val="both"/>
      </w:pPr>
      <w:bookmarkStart w:id="0" w:name="_GoBack"/>
      <w:r>
        <w:t xml:space="preserve">Bránu lze snadno </w:t>
      </w:r>
      <w:r w:rsidR="00031C05">
        <w:t xml:space="preserve">vytvořit </w:t>
      </w:r>
      <w:r w:rsidR="00347A8B">
        <w:t>přidáním</w:t>
      </w:r>
      <w:r>
        <w:t xml:space="preserve"> SPI adaptéru nebo USB IQRF transceiveru</w:t>
      </w:r>
      <w:r w:rsidR="00B50875">
        <w:t xml:space="preserve"> k zařízení typu Raspberry PI, UP board či</w:t>
      </w:r>
      <w:r w:rsidR="00684E72">
        <w:t xml:space="preserve"> k</w:t>
      </w:r>
      <w:r w:rsidR="00B50875">
        <w:t xml:space="preserve"> jinému podobnému zařízení</w:t>
      </w:r>
      <w:r>
        <w:t>. Do zařízení se nahraje připravený IQRF Gateway Daemon, který zajistí komunikaci se sítí IQRF a vytvoření JSON zpráv odesílajících se přes MQTT kanál například do cloudové aplikace.</w:t>
      </w:r>
      <w:r w:rsidR="00353205">
        <w:t xml:space="preserve"> Tyto zprávy lze snadno analyzovat a dynamicky řídit zařízení v síti či z nich snímat naměřené hodnoty.</w:t>
      </w:r>
      <w:r w:rsidR="009B4228">
        <w:t xml:space="preserve"> Celková integrace produktů, bran a aplikací do konečného IoT řešení je výrazně zjednodušená a rychlá.</w:t>
      </w:r>
    </w:p>
    <w:bookmarkEnd w:id="0"/>
    <w:p w14:paraId="30D2A6D6" w14:textId="73092974" w:rsidR="00D52E57" w:rsidRDefault="00D52E57" w:rsidP="00D52E57">
      <w:pPr>
        <w:pStyle w:val="Nadpis1"/>
      </w:pPr>
      <w:r>
        <w:t>Workshopy</w:t>
      </w:r>
    </w:p>
    <w:p w14:paraId="0A378EFD" w14:textId="390F4E27" w:rsidR="00CE65E4" w:rsidRDefault="00CE65E4" w:rsidP="00DD5BF8">
      <w:pPr>
        <w:jc w:val="both"/>
      </w:pPr>
      <w:r>
        <w:t xml:space="preserve">I během letošním ročníku bude na IQRF Summitu možnost si </w:t>
      </w:r>
      <w:r w:rsidR="00D537B7">
        <w:t xml:space="preserve">prakticky </w:t>
      </w:r>
      <w:r>
        <w:t>vyzkoušet práci s připravenými interoperabilními produkty. K tomu bude připraven workshop, který povedou odborníci z jednotlivých firem, které buď dodávají koncové produkty nebo se zabývají poskytováním a nastavením potřebných služeb.</w:t>
      </w:r>
      <w:r w:rsidR="00EB7903">
        <w:t xml:space="preserve"> Vyzkoušíte si tak vytvoření celého řešení</w:t>
      </w:r>
      <w:r w:rsidR="00A134FA">
        <w:t xml:space="preserve"> pro IoT od sestavení sítě IQRF, přes</w:t>
      </w:r>
      <w:r w:rsidR="00EB7903">
        <w:t xml:space="preserve"> připojení senzorů a aktivních prvků</w:t>
      </w:r>
      <w:r w:rsidR="00A134FA">
        <w:t>, až po jejich správu a vizualizaci dat</w:t>
      </w:r>
      <w:r w:rsidR="00EB7903">
        <w:t>.</w:t>
      </w:r>
    </w:p>
    <w:p w14:paraId="7EC07E2F" w14:textId="1425D390" w:rsidR="00CE65E4" w:rsidRPr="00CE65E4" w:rsidRDefault="00CE65E4" w:rsidP="00CE65E4">
      <w:pPr>
        <w:pStyle w:val="Nadpis1"/>
      </w:pPr>
      <w:r>
        <w:t xml:space="preserve">IQRF </w:t>
      </w:r>
      <w:proofErr w:type="spellStart"/>
      <w:r>
        <w:t>Wireless</w:t>
      </w:r>
      <w:proofErr w:type="spellEnd"/>
      <w:r>
        <w:t xml:space="preserve"> </w:t>
      </w:r>
      <w:proofErr w:type="spellStart"/>
      <w:r>
        <w:t>Challenge</w:t>
      </w:r>
      <w:proofErr w:type="spellEnd"/>
      <w:r>
        <w:t xml:space="preserve"> IV</w:t>
      </w:r>
    </w:p>
    <w:p w14:paraId="72B255C4" w14:textId="5C2111CA" w:rsidR="001116FA" w:rsidRDefault="00DD5BF8" w:rsidP="00CE65E4">
      <w:pPr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31D3000" wp14:editId="084F8C3D">
            <wp:simplePos x="0" y="0"/>
            <wp:positionH relativeFrom="margin">
              <wp:align>right</wp:align>
            </wp:positionH>
            <wp:positionV relativeFrom="paragraph">
              <wp:posOffset>-3810</wp:posOffset>
            </wp:positionV>
            <wp:extent cx="742950" cy="858347"/>
            <wp:effectExtent l="0" t="0" r="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obylk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58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5E4">
        <w:t>Abychom umožnili úzký kontakt mezi akademickou a profesionální sférou, rozhodli jsme se konat finále této již tradiční vývojářské soutěže právě zde, na IQRF Summitu 2018. N</w:t>
      </w:r>
      <w:r w:rsidR="001116FA">
        <w:t xml:space="preserve">ejlepší </w:t>
      </w:r>
      <w:r w:rsidR="00C1463B">
        <w:t xml:space="preserve">vybrané </w:t>
      </w:r>
      <w:r w:rsidR="001116FA">
        <w:t xml:space="preserve">projekty budou </w:t>
      </w:r>
      <w:r w:rsidR="00CE65E4">
        <w:t xml:space="preserve">moci </w:t>
      </w:r>
      <w:r w:rsidR="001116FA">
        <w:t xml:space="preserve">autoři prezentovat před odbornou </w:t>
      </w:r>
      <w:r w:rsidR="00CE65E4">
        <w:t xml:space="preserve">porotou a </w:t>
      </w:r>
      <w:r w:rsidR="005D127A">
        <w:t>vítězný</w:t>
      </w:r>
      <w:r w:rsidR="00CE65E4">
        <w:t xml:space="preserve"> projekt následně na hlavním podiu před široku veřejností</w:t>
      </w:r>
      <w:r w:rsidR="001116FA">
        <w:t>.</w:t>
      </w:r>
      <w:r w:rsidR="00903389">
        <w:t xml:space="preserve"> Aktuálně probíhá odevzdávání soutěžních projektů (www.iqrf.org/</w:t>
      </w:r>
      <w:proofErr w:type="spellStart"/>
      <w:r w:rsidR="00903389">
        <w:t>contest</w:t>
      </w:r>
      <w:proofErr w:type="spellEnd"/>
      <w:r w:rsidR="00903389">
        <w:t>).</w:t>
      </w:r>
    </w:p>
    <w:p w14:paraId="7986267B" w14:textId="624EC913" w:rsidR="00DB14AC" w:rsidRDefault="00DB14AC" w:rsidP="00DB14AC">
      <w:pPr>
        <w:pStyle w:val="Nadpis1"/>
      </w:pPr>
      <w:r>
        <w:lastRenderedPageBreak/>
        <w:t>Networking</w:t>
      </w:r>
    </w:p>
    <w:p w14:paraId="7D945770" w14:textId="0B13D77B" w:rsidR="00C01F7F" w:rsidRDefault="0E19A908" w:rsidP="00C01F7F">
      <w:pPr>
        <w:jc w:val="both"/>
      </w:pPr>
      <w:r>
        <w:t xml:space="preserve">Součástí summitu bude </w:t>
      </w:r>
      <w:r w:rsidR="00DB14AC">
        <w:t xml:space="preserve">tradičně </w:t>
      </w:r>
      <w:r>
        <w:t xml:space="preserve">i </w:t>
      </w:r>
      <w:r w:rsidRPr="0E19A908">
        <w:rPr>
          <w:b/>
          <w:bCs/>
        </w:rPr>
        <w:t>společenská akce</w:t>
      </w:r>
      <w:r>
        <w:t xml:space="preserve"> umožňující </w:t>
      </w:r>
      <w:r w:rsidR="00D7569E">
        <w:t>neformální setkání</w:t>
      </w:r>
      <w:r>
        <w:t xml:space="preserve"> všech účastníků</w:t>
      </w:r>
      <w:r w:rsidR="00DB14AC">
        <w:t xml:space="preserve">. Lidé tak budou moci diskutovat </w:t>
      </w:r>
      <w:r>
        <w:t xml:space="preserve">nad </w:t>
      </w:r>
      <w:r w:rsidR="00DB14AC">
        <w:t xml:space="preserve">tématy, která je zajímají a která mají společná. </w:t>
      </w:r>
      <w:r w:rsidR="00481485">
        <w:t xml:space="preserve">Zkušenosti ukazují, jak prospěšný tento formát akce je a jak pomáhá v </w:t>
      </w:r>
      <w:r>
        <w:t>navázání nových obchodních partnerství.</w:t>
      </w:r>
    </w:p>
    <w:p w14:paraId="133E4E8C" w14:textId="067E6D4C" w:rsidR="00902BD2" w:rsidRDefault="00902BD2" w:rsidP="00902BD2">
      <w:pPr>
        <w:pStyle w:val="Nadpis1"/>
      </w:pPr>
      <w:r>
        <w:t>Pořadatel</w:t>
      </w:r>
    </w:p>
    <w:p w14:paraId="3961CAF9" w14:textId="5BC76252" w:rsidR="00D527D0" w:rsidRDefault="00D527D0" w:rsidP="009C07C9">
      <w:pPr>
        <w:sectPr w:rsidR="00D527D0" w:rsidSect="00802831">
          <w:headerReference w:type="default" r:id="rId10"/>
          <w:footerReference w:type="default" r:id="rId11"/>
          <w:pgSz w:w="11906" w:h="16838"/>
          <w:pgMar w:top="1560" w:right="1134" w:bottom="1134" w:left="1134" w:header="709" w:footer="708" w:gutter="0"/>
          <w:cols w:space="708"/>
          <w:docGrid w:linePitch="360"/>
        </w:sectPr>
      </w:pPr>
    </w:p>
    <w:p w14:paraId="27475E12" w14:textId="664A04CE" w:rsidR="00761F1C" w:rsidRDefault="0E19A908" w:rsidP="00761F1C">
      <w:pPr>
        <w:spacing w:before="240" w:after="0"/>
        <w:ind w:left="-142"/>
        <w:rPr>
          <w:b/>
        </w:rPr>
      </w:pPr>
      <w:r w:rsidRPr="002565D6">
        <w:rPr>
          <w:b/>
        </w:rPr>
        <w:t xml:space="preserve">IQRF Alliance </w:t>
      </w:r>
      <w:proofErr w:type="spellStart"/>
      <w:r w:rsidR="00903389">
        <w:rPr>
          <w:b/>
        </w:rPr>
        <w:t>z.s</w:t>
      </w:r>
      <w:proofErr w:type="spellEnd"/>
      <w:r w:rsidR="00903389">
        <w:rPr>
          <w:b/>
        </w:rPr>
        <w:t>.</w:t>
      </w:r>
    </w:p>
    <w:p w14:paraId="47894BA6" w14:textId="576DB862" w:rsidR="00D527D0" w:rsidRDefault="00761F1C" w:rsidP="00761F1C">
      <w:pPr>
        <w:spacing w:after="0"/>
        <w:ind w:left="-142"/>
      </w:pPr>
      <w:r w:rsidRPr="00761F1C">
        <w:t>P</w:t>
      </w:r>
      <w:r w:rsidR="00D527D0">
        <w:t>růmyslová 1275</w:t>
      </w:r>
    </w:p>
    <w:p w14:paraId="096F1CA8" w14:textId="77777777" w:rsidR="00D527D0" w:rsidRDefault="00D527D0" w:rsidP="00E034BA">
      <w:pPr>
        <w:spacing w:after="0"/>
        <w:ind w:left="-142"/>
      </w:pPr>
      <w:r>
        <w:t>Valdické Předměstí</w:t>
      </w:r>
    </w:p>
    <w:p w14:paraId="5590B673" w14:textId="77777777" w:rsidR="00D527D0" w:rsidRDefault="00D527D0" w:rsidP="00574EF3">
      <w:pPr>
        <w:spacing w:after="0"/>
        <w:ind w:left="-142"/>
      </w:pPr>
      <w:r>
        <w:t>506 01 Jičín</w:t>
      </w:r>
    </w:p>
    <w:p w14:paraId="74AB078F" w14:textId="2AEE992B" w:rsidR="00D527D0" w:rsidRDefault="00D527D0" w:rsidP="00E034BA">
      <w:pPr>
        <w:spacing w:after="0"/>
        <w:ind w:left="-142"/>
      </w:pPr>
      <w:r>
        <w:t>+420 777 571 699</w:t>
      </w:r>
    </w:p>
    <w:p w14:paraId="0D8D2BF7" w14:textId="1D2D7114" w:rsidR="00D527D0" w:rsidRDefault="00D527D0" w:rsidP="00E034BA">
      <w:pPr>
        <w:spacing w:after="0"/>
        <w:ind w:left="-142"/>
      </w:pPr>
      <w:r>
        <w:t>alliance@iqrf.org</w:t>
      </w:r>
    </w:p>
    <w:p w14:paraId="45A9C7B7" w14:textId="311D74B9" w:rsidR="00D527D0" w:rsidRPr="00CF1F15" w:rsidRDefault="00D527D0" w:rsidP="00CF1F15">
      <w:pPr>
        <w:spacing w:after="0"/>
        <w:ind w:left="-142"/>
      </w:pPr>
      <w:r>
        <w:t>www.iqrfalliance.org</w:t>
      </w:r>
      <w:r w:rsidR="00CF1F15">
        <w:br w:type="column"/>
      </w:r>
      <w:r w:rsidRPr="00D527D0">
        <w:rPr>
          <w:b/>
        </w:rPr>
        <w:t>Kontakt</w:t>
      </w:r>
    </w:p>
    <w:p w14:paraId="03E85765" w14:textId="77777777" w:rsidR="00D527D0" w:rsidRDefault="00D527D0" w:rsidP="00902BD2">
      <w:pPr>
        <w:spacing w:after="0"/>
      </w:pPr>
      <w:r>
        <w:t>Ivona Spurná</w:t>
      </w:r>
    </w:p>
    <w:p w14:paraId="7DB06BBB" w14:textId="77777777" w:rsidR="00D527D0" w:rsidRDefault="00D527D0" w:rsidP="00902BD2">
      <w:pPr>
        <w:spacing w:after="0"/>
      </w:pPr>
      <w:r>
        <w:t>Event manager &amp; PR</w:t>
      </w:r>
    </w:p>
    <w:p w14:paraId="6E9F6717" w14:textId="1D4B77D4" w:rsidR="00D527D0" w:rsidRDefault="00D527D0" w:rsidP="00902BD2">
      <w:pPr>
        <w:spacing w:after="0"/>
      </w:pPr>
      <w:r>
        <w:t>ivona.spurna@</w:t>
      </w:r>
      <w:r w:rsidR="004610BD">
        <w:t>iqrf.org</w:t>
      </w:r>
    </w:p>
    <w:p w14:paraId="038B890A" w14:textId="7E2D9BCB" w:rsidR="00CF1F15" w:rsidRDefault="00D527D0" w:rsidP="00CF1F15">
      <w:pPr>
        <w:spacing w:after="0"/>
        <w:sectPr w:rsidR="00CF1F15" w:rsidSect="00CF1F15">
          <w:type w:val="continuous"/>
          <w:pgSz w:w="11906" w:h="16838"/>
          <w:pgMar w:top="1417" w:right="1417" w:bottom="1560" w:left="1417" w:header="708" w:footer="0" w:gutter="0"/>
          <w:cols w:num="2" w:space="709"/>
          <w:docGrid w:linePitch="360"/>
        </w:sectPr>
      </w:pPr>
      <w:r>
        <w:t>+420 777 </w:t>
      </w:r>
      <w:r w:rsidR="00CF1F15">
        <w:t>775 735</w:t>
      </w:r>
    </w:p>
    <w:p w14:paraId="18585B76" w14:textId="77777777" w:rsidR="00CF1F15" w:rsidRDefault="00CF1F15" w:rsidP="00902BD2">
      <w:pPr>
        <w:spacing w:after="0"/>
        <w:sectPr w:rsidR="00CF1F15" w:rsidSect="00CF1F15">
          <w:type w:val="continuous"/>
          <w:pgSz w:w="11906" w:h="16838"/>
          <w:pgMar w:top="1417" w:right="1417" w:bottom="1560" w:left="1417" w:header="708" w:footer="0" w:gutter="0"/>
          <w:cols w:num="2" w:space="709"/>
          <w:docGrid w:linePitch="360"/>
        </w:sectPr>
      </w:pPr>
    </w:p>
    <w:p w14:paraId="2EE63356" w14:textId="324A5787" w:rsidR="001E284C" w:rsidRDefault="001E284C" w:rsidP="004610BD"/>
    <w:p w14:paraId="690C9A86" w14:textId="62DA936B" w:rsidR="002B18A3" w:rsidRDefault="007B7370" w:rsidP="004610BD">
      <w:r>
        <w:rPr>
          <w:noProof/>
        </w:rPr>
        <w:drawing>
          <wp:inline distT="0" distB="0" distL="0" distR="0" wp14:anchorId="76565924" wp14:editId="6B9C044B">
            <wp:extent cx="5760720" cy="3613785"/>
            <wp:effectExtent l="0" t="0" r="0" b="5715"/>
            <wp:docPr id="11" name="Obrázek 11" descr="Výřez obrazov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868FC85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18A3" w:rsidSect="00D527D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F2D62" w14:textId="77777777" w:rsidR="00F0523A" w:rsidRDefault="00F0523A" w:rsidP="002C24A5">
      <w:pPr>
        <w:spacing w:after="0" w:line="240" w:lineRule="auto"/>
      </w:pPr>
      <w:r>
        <w:separator/>
      </w:r>
    </w:p>
  </w:endnote>
  <w:endnote w:type="continuationSeparator" w:id="0">
    <w:p w14:paraId="0F0AC500" w14:textId="77777777" w:rsidR="00F0523A" w:rsidRDefault="00F0523A" w:rsidP="002C2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970A4" w14:textId="648D0240" w:rsidR="00520990" w:rsidRPr="00520990" w:rsidRDefault="00520990" w:rsidP="00520990">
    <w:pPr>
      <w:pStyle w:val="Zpat"/>
      <w:jc w:val="center"/>
      <w:rPr>
        <w:b/>
      </w:rPr>
    </w:pPr>
    <w:r w:rsidRPr="00520990">
      <w:rPr>
        <w:b/>
      </w:rPr>
      <w:t>www.iqrf.org/summit201</w:t>
    </w:r>
    <w:r w:rsidR="004610BD">
      <w:rPr>
        <w:b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D048B" w14:textId="77777777" w:rsidR="00F0523A" w:rsidRDefault="00F0523A" w:rsidP="002C24A5">
      <w:pPr>
        <w:spacing w:after="0" w:line="240" w:lineRule="auto"/>
      </w:pPr>
      <w:r>
        <w:separator/>
      </w:r>
    </w:p>
  </w:footnote>
  <w:footnote w:type="continuationSeparator" w:id="0">
    <w:p w14:paraId="6E55C24B" w14:textId="77777777" w:rsidR="00F0523A" w:rsidRDefault="00F0523A" w:rsidP="002C2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4D9D8" w14:textId="77777777" w:rsidR="002C24A5" w:rsidRPr="002C24A5" w:rsidRDefault="00137F4C" w:rsidP="002C24A5">
    <w:pPr>
      <w:pStyle w:val="Zhlav"/>
      <w:tabs>
        <w:tab w:val="clear" w:pos="4703"/>
        <w:tab w:val="clear" w:pos="9406"/>
        <w:tab w:val="right" w:pos="8931"/>
      </w:tabs>
      <w:rPr>
        <w:b/>
      </w:rPr>
    </w:pPr>
    <w:r>
      <w:rPr>
        <w:b/>
        <w:noProof/>
        <w:lang w:val="en-US"/>
      </w:rPr>
      <w:drawing>
        <wp:anchor distT="0" distB="0" distL="114300" distR="114300" simplePos="0" relativeHeight="251658240" behindDoc="0" locked="0" layoutInCell="1" allowOverlap="1" wp14:anchorId="4D9042C6" wp14:editId="1E4626DE">
          <wp:simplePos x="0" y="0"/>
          <wp:positionH relativeFrom="margin">
            <wp:align>right</wp:align>
          </wp:positionH>
          <wp:positionV relativeFrom="paragraph">
            <wp:posOffset>-126365</wp:posOffset>
          </wp:positionV>
          <wp:extent cx="2380615" cy="276225"/>
          <wp:effectExtent l="0" t="0" r="635" b="9525"/>
          <wp:wrapSquare wrapText="bothSides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iqrf-summit-b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615" cy="27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24A5" w:rsidRPr="002C24A5">
      <w:rPr>
        <w:b/>
      </w:rPr>
      <w:t>Tisková zpráva</w:t>
    </w:r>
    <w:r w:rsidR="002C24A5">
      <w:rPr>
        <w:b/>
      </w:rPr>
      <w:tab/>
    </w:r>
  </w:p>
  <w:p w14:paraId="546666A8" w14:textId="3CAEE344" w:rsidR="002C24A5" w:rsidRDefault="00137F4C">
    <w:pPr>
      <w:pStyle w:val="Zhlav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54C1C3" wp14:editId="07777777">
              <wp:simplePos x="0" y="0"/>
              <wp:positionH relativeFrom="margin">
                <wp:align>center</wp:align>
              </wp:positionH>
              <wp:positionV relativeFrom="paragraph">
                <wp:posOffset>328930</wp:posOffset>
              </wp:positionV>
              <wp:extent cx="6096000" cy="0"/>
              <wp:effectExtent l="0" t="0" r="1905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96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60C58862">
            <v:line id="Přímá spojnice 2" style="position:absolute;flip:x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black [3213]" strokeweight=".5pt" from="0,25.9pt" to="480pt,25.9pt" w14:anchorId="6549E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">
              <v:stroke joinstyle="miter"/>
              <w10:wrap anchorx="margin"/>
            </v:line>
          </w:pict>
        </mc:Fallback>
      </mc:AlternateContent>
    </w:r>
    <w:r w:rsidR="00B614F5">
      <w:t>19</w:t>
    </w:r>
    <w:r w:rsidR="002C24A5">
      <w:t xml:space="preserve">. </w:t>
    </w:r>
    <w:r w:rsidR="00B614F5">
      <w:t>2</w:t>
    </w:r>
    <w:r w:rsidR="002C24A5">
      <w:t>. 201</w:t>
    </w:r>
    <w:r w:rsidR="00B614F5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25EC"/>
    <w:multiLevelType w:val="hybridMultilevel"/>
    <w:tmpl w:val="1714B792"/>
    <w:lvl w:ilvl="0" w:tplc="1F62565A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C9"/>
    <w:rsid w:val="000037AE"/>
    <w:rsid w:val="0001105D"/>
    <w:rsid w:val="00012AB3"/>
    <w:rsid w:val="0002064E"/>
    <w:rsid w:val="00031192"/>
    <w:rsid w:val="00031C05"/>
    <w:rsid w:val="00040008"/>
    <w:rsid w:val="00054CEF"/>
    <w:rsid w:val="000B61DF"/>
    <w:rsid w:val="000F7091"/>
    <w:rsid w:val="001116FA"/>
    <w:rsid w:val="0011244C"/>
    <w:rsid w:val="00125AF8"/>
    <w:rsid w:val="0013692D"/>
    <w:rsid w:val="00137F4C"/>
    <w:rsid w:val="0014795C"/>
    <w:rsid w:val="001634F4"/>
    <w:rsid w:val="0016414A"/>
    <w:rsid w:val="00192961"/>
    <w:rsid w:val="0019626C"/>
    <w:rsid w:val="001A7CD1"/>
    <w:rsid w:val="001C33F7"/>
    <w:rsid w:val="001D6EAA"/>
    <w:rsid w:val="001E284C"/>
    <w:rsid w:val="001F54C3"/>
    <w:rsid w:val="00205998"/>
    <w:rsid w:val="00210667"/>
    <w:rsid w:val="00216B14"/>
    <w:rsid w:val="002179D4"/>
    <w:rsid w:val="002300D9"/>
    <w:rsid w:val="00247493"/>
    <w:rsid w:val="002565D6"/>
    <w:rsid w:val="00271FFB"/>
    <w:rsid w:val="0027610A"/>
    <w:rsid w:val="0028299C"/>
    <w:rsid w:val="002B18A3"/>
    <w:rsid w:val="002C24A5"/>
    <w:rsid w:val="00347A8B"/>
    <w:rsid w:val="003531D5"/>
    <w:rsid w:val="00353205"/>
    <w:rsid w:val="00380D44"/>
    <w:rsid w:val="00391104"/>
    <w:rsid w:val="003A176B"/>
    <w:rsid w:val="003A5EB6"/>
    <w:rsid w:val="003B787A"/>
    <w:rsid w:val="003E3B4A"/>
    <w:rsid w:val="00424787"/>
    <w:rsid w:val="004276DA"/>
    <w:rsid w:val="004610BD"/>
    <w:rsid w:val="00481485"/>
    <w:rsid w:val="00485FC8"/>
    <w:rsid w:val="004E7894"/>
    <w:rsid w:val="004F7C09"/>
    <w:rsid w:val="00506DA0"/>
    <w:rsid w:val="00520990"/>
    <w:rsid w:val="0054003C"/>
    <w:rsid w:val="005677BD"/>
    <w:rsid w:val="00574EF3"/>
    <w:rsid w:val="005A2906"/>
    <w:rsid w:val="005B2B89"/>
    <w:rsid w:val="005C2727"/>
    <w:rsid w:val="005D127A"/>
    <w:rsid w:val="005F4D29"/>
    <w:rsid w:val="00603D83"/>
    <w:rsid w:val="006159DD"/>
    <w:rsid w:val="00633C1E"/>
    <w:rsid w:val="00663763"/>
    <w:rsid w:val="00684E72"/>
    <w:rsid w:val="006B568C"/>
    <w:rsid w:val="006B7565"/>
    <w:rsid w:val="006C5906"/>
    <w:rsid w:val="006D5F6E"/>
    <w:rsid w:val="006D6591"/>
    <w:rsid w:val="006E5E5E"/>
    <w:rsid w:val="006F5F1E"/>
    <w:rsid w:val="00701352"/>
    <w:rsid w:val="0070576B"/>
    <w:rsid w:val="00714325"/>
    <w:rsid w:val="00734BBB"/>
    <w:rsid w:val="007421A9"/>
    <w:rsid w:val="00756412"/>
    <w:rsid w:val="00761F1C"/>
    <w:rsid w:val="00765D97"/>
    <w:rsid w:val="0079207E"/>
    <w:rsid w:val="007A7567"/>
    <w:rsid w:val="007B7370"/>
    <w:rsid w:val="007C7798"/>
    <w:rsid w:val="007D5248"/>
    <w:rsid w:val="007F0A8F"/>
    <w:rsid w:val="0080050B"/>
    <w:rsid w:val="00802831"/>
    <w:rsid w:val="00810A88"/>
    <w:rsid w:val="00821394"/>
    <w:rsid w:val="00831271"/>
    <w:rsid w:val="008345B5"/>
    <w:rsid w:val="00841391"/>
    <w:rsid w:val="0085424D"/>
    <w:rsid w:val="008D166C"/>
    <w:rsid w:val="00902BD2"/>
    <w:rsid w:val="00903389"/>
    <w:rsid w:val="009076F3"/>
    <w:rsid w:val="009172F2"/>
    <w:rsid w:val="00941C16"/>
    <w:rsid w:val="009479AF"/>
    <w:rsid w:val="00960E57"/>
    <w:rsid w:val="00962BA4"/>
    <w:rsid w:val="00972054"/>
    <w:rsid w:val="00974C3B"/>
    <w:rsid w:val="00985746"/>
    <w:rsid w:val="009A566C"/>
    <w:rsid w:val="009A5E86"/>
    <w:rsid w:val="009B4228"/>
    <w:rsid w:val="009B710F"/>
    <w:rsid w:val="009C07C9"/>
    <w:rsid w:val="009C372E"/>
    <w:rsid w:val="009E481B"/>
    <w:rsid w:val="00A134FA"/>
    <w:rsid w:val="00A273E4"/>
    <w:rsid w:val="00A63A11"/>
    <w:rsid w:val="00A72F34"/>
    <w:rsid w:val="00AC4DFB"/>
    <w:rsid w:val="00AF2A03"/>
    <w:rsid w:val="00B007EB"/>
    <w:rsid w:val="00B13E80"/>
    <w:rsid w:val="00B20EE9"/>
    <w:rsid w:val="00B24303"/>
    <w:rsid w:val="00B3069A"/>
    <w:rsid w:val="00B42CDE"/>
    <w:rsid w:val="00B50875"/>
    <w:rsid w:val="00B5352E"/>
    <w:rsid w:val="00B614F5"/>
    <w:rsid w:val="00B6324F"/>
    <w:rsid w:val="00B77CA8"/>
    <w:rsid w:val="00BB5C95"/>
    <w:rsid w:val="00BC09ED"/>
    <w:rsid w:val="00BF34EF"/>
    <w:rsid w:val="00C01F7F"/>
    <w:rsid w:val="00C06017"/>
    <w:rsid w:val="00C1463B"/>
    <w:rsid w:val="00C261B4"/>
    <w:rsid w:val="00C315F7"/>
    <w:rsid w:val="00C4756C"/>
    <w:rsid w:val="00C60240"/>
    <w:rsid w:val="00C70AF6"/>
    <w:rsid w:val="00C80F6A"/>
    <w:rsid w:val="00C85810"/>
    <w:rsid w:val="00CD4A3B"/>
    <w:rsid w:val="00CE20C7"/>
    <w:rsid w:val="00CE65E4"/>
    <w:rsid w:val="00CF1F15"/>
    <w:rsid w:val="00D527D0"/>
    <w:rsid w:val="00D52E57"/>
    <w:rsid w:val="00D537B7"/>
    <w:rsid w:val="00D6444E"/>
    <w:rsid w:val="00D7569E"/>
    <w:rsid w:val="00D76264"/>
    <w:rsid w:val="00DA3DF3"/>
    <w:rsid w:val="00DA7B4D"/>
    <w:rsid w:val="00DB14AC"/>
    <w:rsid w:val="00DC31E7"/>
    <w:rsid w:val="00DC53FA"/>
    <w:rsid w:val="00DC5EA5"/>
    <w:rsid w:val="00DD3B0D"/>
    <w:rsid w:val="00DD5BF8"/>
    <w:rsid w:val="00DF657E"/>
    <w:rsid w:val="00E0335D"/>
    <w:rsid w:val="00E034BA"/>
    <w:rsid w:val="00E251CA"/>
    <w:rsid w:val="00E40270"/>
    <w:rsid w:val="00E85A2C"/>
    <w:rsid w:val="00E9355C"/>
    <w:rsid w:val="00EA2E1E"/>
    <w:rsid w:val="00EB7903"/>
    <w:rsid w:val="00ED5E45"/>
    <w:rsid w:val="00ED7A5F"/>
    <w:rsid w:val="00EE24A5"/>
    <w:rsid w:val="00F0523A"/>
    <w:rsid w:val="00F11DB1"/>
    <w:rsid w:val="00F2252F"/>
    <w:rsid w:val="00F2263A"/>
    <w:rsid w:val="00F2722E"/>
    <w:rsid w:val="00F33C3E"/>
    <w:rsid w:val="00F43140"/>
    <w:rsid w:val="00F451E5"/>
    <w:rsid w:val="00F53D63"/>
    <w:rsid w:val="00F62F94"/>
    <w:rsid w:val="00F92B0E"/>
    <w:rsid w:val="00FE5E5E"/>
    <w:rsid w:val="0E19A908"/>
    <w:rsid w:val="5D4F9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88222"/>
  <w15:chartTrackingRefBased/>
  <w15:docId w15:val="{9F2A9E4B-3BCB-4EEA-AF99-EC47F7A3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07C9"/>
  </w:style>
  <w:style w:type="paragraph" w:styleId="Nadpis1">
    <w:name w:val="heading 1"/>
    <w:basedOn w:val="Normln"/>
    <w:next w:val="Normln"/>
    <w:link w:val="Nadpis1Char"/>
    <w:uiPriority w:val="9"/>
    <w:qFormat/>
    <w:rsid w:val="00742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52E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C07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C07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9C07C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9C07C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Zhlav">
    <w:name w:val="header"/>
    <w:basedOn w:val="Normln"/>
    <w:link w:val="ZhlavChar"/>
    <w:uiPriority w:val="99"/>
    <w:unhideWhenUsed/>
    <w:rsid w:val="002C24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24A5"/>
  </w:style>
  <w:style w:type="paragraph" w:styleId="Zpat">
    <w:name w:val="footer"/>
    <w:basedOn w:val="Normln"/>
    <w:link w:val="ZpatChar"/>
    <w:uiPriority w:val="99"/>
    <w:unhideWhenUsed/>
    <w:rsid w:val="002C24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24A5"/>
  </w:style>
  <w:style w:type="character" w:customStyle="1" w:styleId="Nadpis1Char">
    <w:name w:val="Nadpis 1 Char"/>
    <w:basedOn w:val="Standardnpsmoodstavce"/>
    <w:link w:val="Nadpis1"/>
    <w:uiPriority w:val="9"/>
    <w:rsid w:val="007421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E28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A7CD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7CD1"/>
    <w:rPr>
      <w:color w:val="808080"/>
      <w:shd w:val="clear" w:color="auto" w:fill="E6E6E6"/>
    </w:rPr>
  </w:style>
  <w:style w:type="character" w:customStyle="1" w:styleId="Nadpis2Char">
    <w:name w:val="Nadpis 2 Char"/>
    <w:basedOn w:val="Standardnpsmoodstavce"/>
    <w:link w:val="Nadpis2"/>
    <w:uiPriority w:val="9"/>
    <w:rsid w:val="00D52E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8028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02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kaznakoment">
    <w:name w:val="annotation reference"/>
    <w:basedOn w:val="Standardnpsmoodstavce"/>
    <w:uiPriority w:val="99"/>
    <w:semiHidden/>
    <w:unhideWhenUsed/>
    <w:rsid w:val="00E402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02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02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02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027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0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iqrf.org/summit201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tm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FD1E2-6BA1-4832-B062-1C1B126D6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Spurná</dc:creator>
  <cp:keywords/>
  <dc:description/>
  <cp:lastModifiedBy>Ivona Spurná</cp:lastModifiedBy>
  <cp:revision>107</cp:revision>
  <dcterms:created xsi:type="dcterms:W3CDTF">2017-11-13T11:52:00Z</dcterms:created>
  <dcterms:modified xsi:type="dcterms:W3CDTF">2018-02-09T07:16:00Z</dcterms:modified>
</cp:coreProperties>
</file>